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07B8C">
      <w:pPr>
        <w:pStyle w:val="Heading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Unit 12 Nouns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356"/>
        <w:gridCol w:w="351"/>
        <w:gridCol w:w="375"/>
        <w:gridCol w:w="375"/>
        <w:gridCol w:w="355"/>
        <w:gridCol w:w="375"/>
        <w:gridCol w:w="351"/>
        <w:gridCol w:w="375"/>
        <w:gridCol w:w="375"/>
        <w:gridCol w:w="355"/>
        <w:gridCol w:w="351"/>
        <w:gridCol w:w="375"/>
        <w:gridCol w:w="351"/>
        <w:gridCol w:w="351"/>
        <w:gridCol w:w="355"/>
        <w:gridCol w:w="351"/>
        <w:gridCol w:w="351"/>
        <w:gridCol w:w="375"/>
        <w:gridCol w:w="351"/>
        <w:gridCol w:w="351"/>
        <w:gridCol w:w="375"/>
        <w:gridCol w:w="351"/>
        <w:gridCol w:w="351"/>
        <w:gridCol w:w="351"/>
        <w:gridCol w:w="351"/>
      </w:tblGrid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</w:t>
            </w:r>
          </w:p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2</w:t>
            </w:r>
          </w:p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3</w:t>
            </w:r>
          </w:p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 </w:t>
            </w:r>
            <w:r>
              <w:rPr>
                <w:rFonts w:ascii="&amp;quot" w:eastAsia="Times New Roman" w:hAnsi="&amp;quot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4</w:t>
            </w:r>
          </w:p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5</w:t>
            </w:r>
          </w:p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6</w:t>
            </w:r>
          </w:p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7</w:t>
            </w:r>
          </w:p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8</w:t>
            </w:r>
          </w:p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9</w:t>
            </w:r>
          </w:p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10</w:t>
            </w:r>
          </w:p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11</w:t>
            </w:r>
          </w:p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12</w:t>
            </w:r>
          </w:p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13</w:t>
            </w:r>
          </w:p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14</w:t>
            </w:r>
          </w:p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15</w:t>
            </w:r>
          </w:p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16</w:t>
            </w:r>
          </w:p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17</w:t>
            </w:r>
          </w:p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18</w:t>
            </w:r>
          </w:p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19</w:t>
            </w:r>
          </w:p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 </w:t>
            </w:r>
            <w:r>
              <w:rPr>
                <w:rFonts w:ascii="&amp;quot" w:eastAsia="Times New Roman" w:hAnsi="&amp;quot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20</w:t>
            </w:r>
          </w:p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21</w:t>
            </w:r>
          </w:p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 </w:t>
            </w:r>
            <w:r>
              <w:rPr>
                <w:rFonts w:ascii="&amp;quot" w:eastAsia="Times New Roman" w:hAnsi="&amp;quot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22</w:t>
            </w:r>
          </w:p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07B8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</w:tbl>
    <w:p w:rsidR="00000000" w:rsidRDefault="00507B8C">
      <w:pPr>
        <w:divId w:val="1192111423"/>
        <w:rPr>
          <w:rFonts w:eastAsia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000000">
        <w:trPr>
          <w:divId w:val="1192111423"/>
          <w:tblCellSpacing w:w="15" w:type="dxa"/>
        </w:trPr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07B8C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Across</w:t>
            </w:r>
          </w:p>
          <w:p w:rsidR="00000000" w:rsidRDefault="00507B8C">
            <w:pPr>
              <w:spacing w:after="75"/>
            </w:pPr>
            <w:r>
              <w:rPr>
                <w:rStyle w:val="Strong"/>
              </w:rPr>
              <w:t>2.</w:t>
            </w:r>
            <w:r>
              <w:t xml:space="preserve"> </w:t>
            </w:r>
            <w:r>
              <w:t>A machine that can do the work of a person and that works automatically or is controlled by a computer</w:t>
            </w:r>
          </w:p>
          <w:p w:rsidR="00000000" w:rsidRDefault="00507B8C">
            <w:pPr>
              <w:spacing w:after="75"/>
            </w:pPr>
            <w:r>
              <w:rPr>
                <w:rStyle w:val="Strong"/>
              </w:rPr>
              <w:t>4.</w:t>
            </w:r>
            <w:r>
              <w:t xml:space="preserve"> The process of improving or developing something over a period of time</w:t>
            </w:r>
          </w:p>
          <w:p w:rsidR="00000000" w:rsidRDefault="00507B8C">
            <w:pPr>
              <w:spacing w:after="75"/>
            </w:pPr>
            <w:r>
              <w:rPr>
                <w:rStyle w:val="Strong"/>
              </w:rPr>
              <w:t>6.</w:t>
            </w:r>
            <w:r>
              <w:t xml:space="preserve"> A tall pole that supports or holds something</w:t>
            </w:r>
          </w:p>
          <w:p w:rsidR="00000000" w:rsidRDefault="00507B8C">
            <w:pPr>
              <w:spacing w:after="75"/>
            </w:pPr>
            <w:r>
              <w:rPr>
                <w:rStyle w:val="Strong"/>
              </w:rPr>
              <w:t>7.</w:t>
            </w:r>
            <w:r>
              <w:t xml:space="preserve"> A person who travels in spac</w:t>
            </w:r>
            <w:r>
              <w:t>e</w:t>
            </w:r>
          </w:p>
          <w:p w:rsidR="00000000" w:rsidRDefault="00507B8C">
            <w:pPr>
              <w:spacing w:after="75"/>
            </w:pPr>
            <w:r>
              <w:rPr>
                <w:rStyle w:val="Strong"/>
              </w:rPr>
              <w:t>9.</w:t>
            </w:r>
            <w:r>
              <w:t xml:space="preserve"> A chemical that is found in the air, that has no color, taste, or smell, and that is necessary for life</w:t>
            </w:r>
          </w:p>
          <w:p w:rsidR="00000000" w:rsidRDefault="00507B8C">
            <w:pPr>
              <w:spacing w:after="75"/>
            </w:pPr>
            <w:r>
              <w:rPr>
                <w:rStyle w:val="Strong"/>
              </w:rPr>
              <w:t>11.</w:t>
            </w:r>
            <w:r>
              <w:t xml:space="preserve"> beam A beam of nearly parallel and monochromatic light moving in phase</w:t>
            </w:r>
          </w:p>
          <w:p w:rsidR="00000000" w:rsidRDefault="00507B8C">
            <w:pPr>
              <w:spacing w:after="75"/>
            </w:pPr>
            <w:r>
              <w:rPr>
                <w:rStyle w:val="Strong"/>
              </w:rPr>
              <w:t>12.</w:t>
            </w:r>
            <w:r>
              <w:t xml:space="preserve"> A tool or device used for a particular purpose</w:t>
            </w:r>
          </w:p>
          <w:p w:rsidR="00000000" w:rsidRDefault="00507B8C">
            <w:pPr>
              <w:spacing w:after="75"/>
            </w:pPr>
            <w:r>
              <w:rPr>
                <w:rStyle w:val="Strong"/>
              </w:rPr>
              <w:t>15.</w:t>
            </w:r>
            <w:r>
              <w:t xml:space="preserve"> Something that is</w:t>
            </w:r>
            <w:r>
              <w:t xml:space="preserve"> made to look, feel, or behave like something else especially so that it can be studied or used to train people</w:t>
            </w:r>
          </w:p>
          <w:p w:rsidR="00000000" w:rsidRDefault="00507B8C">
            <w:pPr>
              <w:spacing w:after="75"/>
            </w:pPr>
            <w:r>
              <w:rPr>
                <w:rStyle w:val="Strong"/>
              </w:rPr>
              <w:t>16.</w:t>
            </w:r>
            <w:r>
              <w:t xml:space="preserve"> A small robotic space probe that can move about the surface of a planet or moon.</w:t>
            </w:r>
          </w:p>
          <w:p w:rsidR="00000000" w:rsidRDefault="00507B8C">
            <w:pPr>
              <w:spacing w:after="75"/>
            </w:pPr>
            <w:r>
              <w:rPr>
                <w:rStyle w:val="Strong"/>
              </w:rPr>
              <w:t>17.</w:t>
            </w:r>
            <w:r>
              <w:t xml:space="preserve"> The distance across the center of an object</w:t>
            </w:r>
          </w:p>
          <w:p w:rsidR="00000000" w:rsidRDefault="00507B8C">
            <w:pPr>
              <w:spacing w:after="75"/>
            </w:pPr>
            <w:r>
              <w:rPr>
                <w:rStyle w:val="Strong"/>
              </w:rPr>
              <w:t>18.</w:t>
            </w:r>
            <w:r>
              <w:t xml:space="preserve"> Amount </w:t>
            </w:r>
            <w:r>
              <w:t>of matter in an object.</w:t>
            </w:r>
          </w:p>
          <w:p w:rsidR="00000000" w:rsidRDefault="00507B8C">
            <w:pPr>
              <w:spacing w:after="75"/>
            </w:pPr>
            <w:r>
              <w:rPr>
                <w:rStyle w:val="Strong"/>
              </w:rPr>
              <w:t>21.</w:t>
            </w:r>
            <w:r>
              <w:t xml:space="preserve"> A device used to capture images.</w:t>
            </w:r>
          </w:p>
          <w:p w:rsidR="00000000" w:rsidRDefault="00507B8C">
            <w:pPr>
              <w:spacing w:after="75"/>
            </w:pPr>
            <w:r>
              <w:rPr>
                <w:rStyle w:val="Strong"/>
              </w:rPr>
              <w:t>22.</w:t>
            </w:r>
            <w:r>
              <w:t xml:space="preserve"> Garbage; rubbish.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07B8C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Down</w:t>
            </w:r>
          </w:p>
          <w:p w:rsidR="00000000" w:rsidRDefault="00507B8C">
            <w:pPr>
              <w:spacing w:after="75"/>
            </w:pPr>
            <w:r>
              <w:rPr>
                <w:rStyle w:val="Strong"/>
              </w:rPr>
              <w:t>1.</w:t>
            </w:r>
            <w:r>
              <w:t xml:space="preserve"> Outer layer or skin.</w:t>
            </w:r>
          </w:p>
          <w:p w:rsidR="00000000" w:rsidRDefault="00507B8C">
            <w:pPr>
              <w:spacing w:after="75"/>
            </w:pPr>
            <w:r>
              <w:rPr>
                <w:rStyle w:val="Strong"/>
              </w:rPr>
              <w:t>3.</w:t>
            </w:r>
            <w:r>
              <w:t xml:space="preserve"> Something that prevents one from moving forward</w:t>
            </w:r>
          </w:p>
          <w:p w:rsidR="00000000" w:rsidRDefault="00507B8C">
            <w:pPr>
              <w:spacing w:after="75"/>
            </w:pPr>
            <w:r>
              <w:rPr>
                <w:rStyle w:val="Strong"/>
              </w:rPr>
              <w:t>5.</w:t>
            </w:r>
            <w:r>
              <w:t xml:space="preserve"> Process to allow fresh air to enter and move through a room, building, etc.</w:t>
            </w:r>
          </w:p>
          <w:p w:rsidR="00000000" w:rsidRDefault="00507B8C">
            <w:pPr>
              <w:spacing w:after="75"/>
            </w:pPr>
            <w:r>
              <w:rPr>
                <w:rStyle w:val="Strong"/>
              </w:rPr>
              <w:t>8.</w:t>
            </w:r>
            <w:r>
              <w:t xml:space="preserve"> </w:t>
            </w:r>
            <w:r>
              <w:t>A group of related parts that move or work together</w:t>
            </w:r>
          </w:p>
          <w:p w:rsidR="00000000" w:rsidRDefault="00507B8C">
            <w:pPr>
              <w:spacing w:after="75"/>
            </w:pPr>
            <w:r>
              <w:rPr>
                <w:rStyle w:val="Strong"/>
              </w:rPr>
              <w:t>10.</w:t>
            </w:r>
            <w:r>
              <w:t xml:space="preserve"> A visual image taken by a camera</w:t>
            </w:r>
          </w:p>
          <w:p w:rsidR="00000000" w:rsidRDefault="00507B8C">
            <w:pPr>
              <w:spacing w:after="75"/>
            </w:pPr>
            <w:r>
              <w:rPr>
                <w:rStyle w:val="Strong"/>
              </w:rPr>
              <w:t>13.</w:t>
            </w:r>
            <w:r>
              <w:t xml:space="preserve"> 1,000,000</w:t>
            </w:r>
          </w:p>
          <w:p w:rsidR="00000000" w:rsidRDefault="00507B8C">
            <w:pPr>
              <w:spacing w:after="75"/>
            </w:pPr>
            <w:r>
              <w:rPr>
                <w:rStyle w:val="Strong"/>
              </w:rPr>
              <w:t>14.</w:t>
            </w:r>
            <w:r>
              <w:t xml:space="preserve"> Supplies or tools needed for a special purpose</w:t>
            </w:r>
          </w:p>
          <w:p w:rsidR="00000000" w:rsidRDefault="00507B8C">
            <w:pPr>
              <w:spacing w:after="75"/>
            </w:pPr>
            <w:r>
              <w:rPr>
                <w:rStyle w:val="Strong"/>
              </w:rPr>
              <w:t>17.</w:t>
            </w:r>
            <w:r>
              <w:t xml:space="preserve"> The amount of space between two places or things</w:t>
            </w:r>
          </w:p>
          <w:p w:rsidR="00000000" w:rsidRDefault="00507B8C">
            <w:pPr>
              <w:spacing w:after="75"/>
            </w:pPr>
            <w:r>
              <w:rPr>
                <w:rStyle w:val="Strong"/>
              </w:rPr>
              <w:t>19.</w:t>
            </w:r>
            <w:r>
              <w:t xml:space="preserve"> A dry substance made up of very tiny pieces o</w:t>
            </w:r>
            <w:r>
              <w:t>f something</w:t>
            </w:r>
          </w:p>
          <w:p w:rsidR="00000000" w:rsidRDefault="00507B8C">
            <w:pPr>
              <w:spacing w:after="75"/>
            </w:pPr>
            <w:r>
              <w:rPr>
                <w:rStyle w:val="Strong"/>
              </w:rPr>
              <w:t>20.</w:t>
            </w:r>
            <w:r>
              <w:t xml:space="preserve"> The distance that an airplane or other vehicle can travel before it needs more fuel</w:t>
            </w:r>
          </w:p>
        </w:tc>
      </w:tr>
    </w:tbl>
    <w:p w:rsidR="00507B8C" w:rsidRDefault="00507B8C">
      <w:pPr>
        <w:divId w:val="1192111423"/>
        <w:rPr>
          <w:rFonts w:eastAsia="Times New Roman"/>
        </w:rPr>
      </w:pPr>
    </w:p>
    <w:sectPr w:rsidR="00507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709D8"/>
    <w:rsid w:val="00507B8C"/>
    <w:rsid w:val="00E7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crossword">
    <w:name w:val="crossword"/>
    <w:basedOn w:val="Normal"/>
    <w:pPr>
      <w:spacing w:before="150" w:after="150"/>
    </w:pPr>
    <w:rPr>
      <w:rFonts w:ascii="&amp;quot" w:hAnsi="&amp;quot"/>
    </w:rPr>
  </w:style>
  <w:style w:type="paragraph" w:customStyle="1" w:styleId="ms-word">
    <w:name w:val="ms-word"/>
    <w:basedOn w:val="Normal"/>
    <w:pPr>
      <w:spacing w:before="100" w:beforeAutospacing="1" w:after="100" w:afterAutospacing="1"/>
    </w:pPr>
  </w:style>
  <w:style w:type="paragraph" w:customStyle="1" w:styleId="no-border">
    <w:name w:val="no-border"/>
    <w:basedOn w:val="Normal"/>
    <w:pPr>
      <w:spacing w:before="100" w:beforeAutospacing="1" w:after="100" w:afterAutospacing="1"/>
    </w:pPr>
  </w:style>
  <w:style w:type="paragraph" w:customStyle="1" w:styleId="no-border1">
    <w:name w:val="no-border1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crossword">
    <w:name w:val="crossword"/>
    <w:basedOn w:val="Normal"/>
    <w:pPr>
      <w:spacing w:before="150" w:after="150"/>
    </w:pPr>
    <w:rPr>
      <w:rFonts w:ascii="&amp;quot" w:hAnsi="&amp;quot"/>
    </w:rPr>
  </w:style>
  <w:style w:type="paragraph" w:customStyle="1" w:styleId="ms-word">
    <w:name w:val="ms-word"/>
    <w:basedOn w:val="Normal"/>
    <w:pPr>
      <w:spacing w:before="100" w:beforeAutospacing="1" w:after="100" w:afterAutospacing="1"/>
    </w:pPr>
  </w:style>
  <w:style w:type="paragraph" w:customStyle="1" w:styleId="no-border">
    <w:name w:val="no-border"/>
    <w:basedOn w:val="Normal"/>
    <w:pPr>
      <w:spacing w:before="100" w:beforeAutospacing="1" w:after="100" w:afterAutospacing="1"/>
    </w:pPr>
  </w:style>
  <w:style w:type="paragraph" w:customStyle="1" w:styleId="no-border1">
    <w:name w:val="no-border1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1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12 Nouns</vt:lpstr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12 Nouns</dc:title>
  <dc:creator>Stephen Kent Roney</dc:creator>
  <cp:lastModifiedBy>Stephen Kent Roney</cp:lastModifiedBy>
  <cp:revision>2</cp:revision>
  <dcterms:created xsi:type="dcterms:W3CDTF">2014-04-09T07:10:00Z</dcterms:created>
  <dcterms:modified xsi:type="dcterms:W3CDTF">2014-04-09T07:10:00Z</dcterms:modified>
</cp:coreProperties>
</file>